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C724" w14:textId="450BE028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017288">
        <w:rPr>
          <w:rFonts w:eastAsia="Batang" w:cs="Times New Roman"/>
          <w:b/>
          <w:sz w:val="28"/>
          <w:szCs w:val="28"/>
        </w:rPr>
        <w:t>148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</w:t>
      </w:r>
      <w:r w:rsidR="00017288">
        <w:rPr>
          <w:rFonts w:eastAsia="Batang" w:cs="Times New Roman"/>
          <w:b/>
          <w:sz w:val="28"/>
          <w:szCs w:val="28"/>
        </w:rPr>
        <w:t>2</w:t>
      </w:r>
    </w:p>
    <w:p w14:paraId="44CB8532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4EC1B631" w14:textId="3C76ACF4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7B62C8">
        <w:rPr>
          <w:rFonts w:eastAsia="Batang" w:cs="Times New Roman"/>
          <w:b/>
          <w:sz w:val="28"/>
          <w:szCs w:val="28"/>
        </w:rPr>
        <w:t xml:space="preserve">08 </w:t>
      </w:r>
      <w:r w:rsidR="00017288">
        <w:rPr>
          <w:rFonts w:eastAsia="Batang" w:cs="Times New Roman"/>
          <w:b/>
          <w:sz w:val="28"/>
          <w:szCs w:val="28"/>
        </w:rPr>
        <w:t>listopada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</w:t>
      </w:r>
      <w:r w:rsidR="00017288">
        <w:rPr>
          <w:rFonts w:eastAsia="Batang" w:cs="Times New Roman"/>
          <w:b/>
          <w:sz w:val="28"/>
          <w:szCs w:val="28"/>
        </w:rPr>
        <w:t>2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78774645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12CFC86B" w14:textId="77777777" w:rsid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sprawie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A261DA">
        <w:rPr>
          <w:rFonts w:eastAsia="Batang" w:cs="Times New Roman"/>
          <w:b/>
          <w:bCs/>
          <w:sz w:val="24"/>
        </w:rPr>
        <w:t>sporządzeni</w:t>
      </w:r>
      <w:r w:rsidR="00CA5B72">
        <w:rPr>
          <w:rFonts w:eastAsia="Batang" w:cs="Times New Roman"/>
          <w:b/>
          <w:bCs/>
          <w:sz w:val="24"/>
        </w:rPr>
        <w:t>a</w:t>
      </w:r>
      <w:r w:rsidR="00A261DA">
        <w:rPr>
          <w:rFonts w:eastAsia="Batang" w:cs="Times New Roman"/>
          <w:b/>
          <w:bCs/>
          <w:sz w:val="24"/>
        </w:rPr>
        <w:t xml:space="preserve"> i podania do publicznej wiadomości </w:t>
      </w:r>
      <w:r w:rsidR="00A261DA" w:rsidRPr="00A261DA">
        <w:rPr>
          <w:rFonts w:eastAsia="Batang" w:cs="Times New Roman"/>
          <w:b/>
          <w:bCs/>
          <w:sz w:val="24"/>
        </w:rPr>
        <w:t>wykaz</w:t>
      </w:r>
      <w:r w:rsidR="00A261DA">
        <w:rPr>
          <w:rFonts w:eastAsia="Batang" w:cs="Times New Roman"/>
          <w:b/>
          <w:bCs/>
          <w:sz w:val="24"/>
        </w:rPr>
        <w:t>u</w:t>
      </w:r>
      <w:r w:rsidR="00A261DA" w:rsidRPr="00A261DA">
        <w:rPr>
          <w:rFonts w:eastAsia="Batang" w:cs="Times New Roman"/>
          <w:b/>
          <w:bCs/>
          <w:sz w:val="24"/>
        </w:rPr>
        <w:t xml:space="preserve"> nieruchomości </w:t>
      </w:r>
      <w:r w:rsidR="000D3540">
        <w:rPr>
          <w:rFonts w:eastAsia="Batang" w:cs="Times New Roman"/>
          <w:b/>
          <w:bCs/>
          <w:sz w:val="24"/>
        </w:rPr>
        <w:t xml:space="preserve">Gminy Złotów </w:t>
      </w:r>
      <w:r w:rsidR="00A261DA" w:rsidRPr="00A261DA">
        <w:rPr>
          <w:rFonts w:eastAsia="Batang" w:cs="Times New Roman"/>
          <w:b/>
          <w:bCs/>
          <w:sz w:val="24"/>
        </w:rPr>
        <w:t>przeznaczonych do zbycia</w:t>
      </w:r>
    </w:p>
    <w:p w14:paraId="48487462" w14:textId="77777777" w:rsidR="00903D37" w:rsidRP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1EA5A055" w14:textId="344C6AFA" w:rsidR="006862FC" w:rsidRPr="006862FC" w:rsidRDefault="00903D37" w:rsidP="00017288">
      <w:pPr>
        <w:spacing w:after="0"/>
        <w:rPr>
          <w:rFonts w:eastAsia="Batang" w:cs="Times New Roman"/>
          <w:sz w:val="24"/>
        </w:rPr>
      </w:pPr>
      <w:r w:rsidRPr="00903D37">
        <w:rPr>
          <w:rFonts w:eastAsia="Batang" w:cs="Times New Roman"/>
          <w:sz w:val="24"/>
        </w:rPr>
        <w:t>Na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podstawie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art.</w:t>
      </w:r>
      <w:r w:rsidR="00BA588D">
        <w:rPr>
          <w:rFonts w:eastAsia="Batang" w:cs="Times New Roman"/>
          <w:sz w:val="24"/>
        </w:rPr>
        <w:t xml:space="preserve"> </w:t>
      </w:r>
      <w:r w:rsidR="00A261DA">
        <w:rPr>
          <w:rFonts w:eastAsia="Batang" w:cs="Times New Roman"/>
          <w:sz w:val="24"/>
        </w:rPr>
        <w:t>35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ust.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1</w:t>
      </w:r>
      <w:r w:rsidR="00CA4EC6">
        <w:rPr>
          <w:rFonts w:eastAsia="Batang" w:cs="Times New Roman"/>
          <w:sz w:val="24"/>
        </w:rPr>
        <w:t xml:space="preserve"> 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>ustawy z dnia 21 sierpnia 1997 roku o gospodarce nieruchomościami (Dz. U. z 20</w:t>
      </w:r>
      <w:r w:rsidR="00D4619F">
        <w:rPr>
          <w:rFonts w:eastAsia="Times New Roman" w:cs="Times New Roman"/>
          <w:sz w:val="24"/>
          <w:szCs w:val="24"/>
          <w:lang w:eastAsia="pl-PL"/>
        </w:rPr>
        <w:t>2</w:t>
      </w:r>
      <w:r w:rsidR="00017288">
        <w:rPr>
          <w:rFonts w:eastAsia="Times New Roman" w:cs="Times New Roman"/>
          <w:sz w:val="24"/>
          <w:szCs w:val="24"/>
          <w:lang w:eastAsia="pl-PL"/>
        </w:rPr>
        <w:t>1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 xml:space="preserve"> r. poz. </w:t>
      </w:r>
      <w:r w:rsidR="00B47FDA">
        <w:rPr>
          <w:rFonts w:eastAsia="Times New Roman" w:cs="Times New Roman"/>
          <w:sz w:val="24"/>
          <w:szCs w:val="24"/>
          <w:lang w:eastAsia="pl-PL"/>
        </w:rPr>
        <w:t>1</w:t>
      </w:r>
      <w:r w:rsidR="00017288">
        <w:rPr>
          <w:rFonts w:eastAsia="Times New Roman" w:cs="Times New Roman"/>
          <w:sz w:val="24"/>
          <w:szCs w:val="24"/>
          <w:lang w:eastAsia="pl-PL"/>
        </w:rPr>
        <w:t>899, z 2022 r. poz. 1846</w:t>
      </w:r>
      <w:r w:rsidR="00546A47" w:rsidRPr="00546A47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017288">
        <w:rPr>
          <w:rFonts w:eastAsia="Batang" w:cs="Times New Roman"/>
          <w:b/>
          <w:sz w:val="24"/>
        </w:rPr>
        <w:t>,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017288">
        <w:rPr>
          <w:rFonts w:eastAsia="Batang" w:cs="Times New Roman"/>
          <w:b/>
          <w:sz w:val="24"/>
        </w:rPr>
        <w:t> 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5304905B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122C4BA" w14:textId="4AC2F947" w:rsidR="00E24442" w:rsidRDefault="00E24442" w:rsidP="00CA5B72">
      <w:pPr>
        <w:pStyle w:val="Akapitzlist"/>
        <w:numPr>
          <w:ilvl w:val="0"/>
          <w:numId w:val="18"/>
        </w:numPr>
        <w:spacing w:before="240" w:after="0"/>
        <w:contextualSpacing w:val="0"/>
        <w:rPr>
          <w:noProof/>
        </w:rPr>
      </w:pPr>
      <w:r>
        <w:rPr>
          <w:noProof/>
        </w:rPr>
        <w:t>1.</w:t>
      </w:r>
      <w:r w:rsidR="00CA4EC6">
        <w:rPr>
          <w:noProof/>
        </w:rPr>
        <w:t xml:space="preserve"> </w:t>
      </w:r>
      <w:r w:rsidR="00CA5B72" w:rsidRPr="00CA5B72">
        <w:rPr>
          <w:noProof/>
        </w:rPr>
        <w:t xml:space="preserve">Sporządza się wykaz nieruchomości przeznaczonych do </w:t>
      </w:r>
      <w:r w:rsidR="00CA5B72">
        <w:rPr>
          <w:noProof/>
        </w:rPr>
        <w:t>zbycia</w:t>
      </w:r>
      <w:r w:rsidR="00CA5B72" w:rsidRPr="00CA5B72">
        <w:rPr>
          <w:noProof/>
        </w:rPr>
        <w:t>, stanowiący załącznik do</w:t>
      </w:r>
      <w:r w:rsidR="00DF3914">
        <w:rPr>
          <w:noProof/>
        </w:rPr>
        <w:t> </w:t>
      </w:r>
      <w:r w:rsidR="00CA5B72" w:rsidRPr="00CA5B72">
        <w:rPr>
          <w:noProof/>
        </w:rPr>
        <w:t>niniejszego zarządzenia</w:t>
      </w:r>
      <w:r w:rsidR="00CA5B72">
        <w:rPr>
          <w:noProof/>
        </w:rPr>
        <w:t>.</w:t>
      </w:r>
    </w:p>
    <w:p w14:paraId="5DE21352" w14:textId="2DCD6427" w:rsidR="00CA5B72" w:rsidRDefault="00CA5B72" w:rsidP="00CA5B72">
      <w:pPr>
        <w:pStyle w:val="Nagwek2"/>
      </w:pPr>
      <w:r>
        <w:t>Wykaz podaje się do publicznej wiadomości na okres 21 dni poprzez:</w:t>
      </w:r>
    </w:p>
    <w:p w14:paraId="450C2574" w14:textId="77777777" w:rsidR="00EF2DB1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8" w:history="1">
        <w:r w:rsidR="00EF2DB1" w:rsidRPr="00FB41B7">
          <w:rPr>
            <w:rStyle w:val="Hipercze"/>
          </w:rPr>
          <w:t>www.bip.gminazlotow.pl</w:t>
        </w:r>
      </w:hyperlink>
      <w:r w:rsidR="00EF2DB1">
        <w:t>,</w:t>
      </w:r>
    </w:p>
    <w:p w14:paraId="7E05A5DC" w14:textId="77777777" w:rsidR="00CA5B72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9" w:history="1">
        <w:r w:rsidR="00EF2DB1" w:rsidRPr="00FB41B7">
          <w:rPr>
            <w:rStyle w:val="Hipercze"/>
          </w:rPr>
          <w:t>www.gminazlotow.pl</w:t>
        </w:r>
      </w:hyperlink>
      <w:r w:rsidR="00CA5B72">
        <w:t>,</w:t>
      </w:r>
    </w:p>
    <w:p w14:paraId="39B8D724" w14:textId="77777777" w:rsidR="00EF2DB1" w:rsidRDefault="000D3540" w:rsidP="00EF2DB1">
      <w:pPr>
        <w:pStyle w:val="Nagwek3"/>
      </w:pPr>
      <w:r>
        <w:t>wywieszenie n</w:t>
      </w:r>
      <w:r w:rsidR="00EF2DB1">
        <w:t>a tablicy ogłoszeń Urzędu Gminy Złotów</w:t>
      </w:r>
      <w:r w:rsidR="006002CA">
        <w:t>,</w:t>
      </w:r>
    </w:p>
    <w:p w14:paraId="0322616A" w14:textId="77777777" w:rsidR="006002CA" w:rsidRPr="006002CA" w:rsidRDefault="000D3540" w:rsidP="006002CA">
      <w:pPr>
        <w:pStyle w:val="Nagwek3"/>
      </w:pPr>
      <w:r>
        <w:t>wywieszenie n</w:t>
      </w:r>
      <w:r w:rsidR="006002CA">
        <w:t>a tablicy ogłoszeń sołectwa, w którym znajduje się zbywana nieruchomość.</w:t>
      </w:r>
    </w:p>
    <w:p w14:paraId="58FFD11C" w14:textId="77777777" w:rsidR="00473349" w:rsidRPr="006002CA" w:rsidRDefault="00473349" w:rsidP="00017288">
      <w:pPr>
        <w:pStyle w:val="Nagwek1"/>
        <w:jc w:val="both"/>
        <w:rPr>
          <w:b w:val="0"/>
        </w:rPr>
      </w:pPr>
      <w:r w:rsidRPr="006002CA">
        <w:rPr>
          <w:b w:val="0"/>
        </w:rPr>
        <w:t>Wykonanie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zarządzenia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powierza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się</w:t>
      </w:r>
      <w:r w:rsidR="00CA4EC6" w:rsidRPr="006002CA">
        <w:rPr>
          <w:b w:val="0"/>
        </w:rPr>
        <w:t xml:space="preserve"> </w:t>
      </w:r>
      <w:r w:rsidR="006002CA" w:rsidRPr="006002CA">
        <w:rPr>
          <w:b w:val="0"/>
        </w:rPr>
        <w:t>pracownikowi właściwemu do spraw gospodarki nieruchomościami.</w:t>
      </w:r>
    </w:p>
    <w:p w14:paraId="69060274" w14:textId="77777777" w:rsidR="0037403C" w:rsidRPr="00473349" w:rsidRDefault="0037403C" w:rsidP="00473349">
      <w:pPr>
        <w:pStyle w:val="Nagwek1"/>
        <w:rPr>
          <w:b w:val="0"/>
          <w:noProof/>
        </w:rPr>
      </w:pPr>
      <w:r w:rsidRPr="00473349">
        <w:rPr>
          <w:rFonts w:eastAsia="Calibri"/>
          <w:b w:val="0"/>
          <w:noProof/>
        </w:rPr>
        <w:t>Zarządzenie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wchodzi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życie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z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dniem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podpisania</w:t>
      </w:r>
      <w:r w:rsidR="00473349">
        <w:rPr>
          <w:rFonts w:eastAsia="Calibri"/>
          <w:b w:val="0"/>
          <w:noProof/>
        </w:rPr>
        <w:t>.</w:t>
      </w:r>
    </w:p>
    <w:p w14:paraId="26990079" w14:textId="77777777" w:rsidR="006862FC" w:rsidRPr="006862FC" w:rsidRDefault="006862FC" w:rsidP="0037403C">
      <w:pPr>
        <w:spacing w:before="300" w:after="120" w:line="276" w:lineRule="auto"/>
        <w:ind w:left="568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  <w:r w:rsidRPr="006862FC">
        <w:rPr>
          <w:rFonts w:eastAsia="Calibri" w:cs="Times New Roman"/>
          <w:bCs/>
          <w:noProof/>
          <w:sz w:val="24"/>
          <w:szCs w:val="24"/>
          <w:lang w:eastAsia="pl-PL"/>
        </w:rPr>
        <w:t>.</w:t>
      </w:r>
      <w:r w:rsidR="00CA4EC6">
        <w:rPr>
          <w:rFonts w:eastAsia="Calibri" w:cs="Times New Roman"/>
          <w:bCs/>
          <w:noProof/>
          <w:sz w:val="24"/>
          <w:szCs w:val="24"/>
          <w:lang w:eastAsia="pl-PL"/>
        </w:rPr>
        <w:t xml:space="preserve"> </w:t>
      </w:r>
    </w:p>
    <w:p w14:paraId="56B3DDC0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4D4EE6A4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6F2FDE3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1302E547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  <w:sectPr w:rsidR="00F67066" w:rsidSect="00420EC4"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71229946" w14:textId="77777777" w:rsidR="00963821" w:rsidRP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WYKAZ</w:t>
      </w:r>
    </w:p>
    <w:p w14:paraId="575F1361" w14:textId="77777777" w:rsidR="000D3540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>NIERUCHOMOŚCI GMINY ZŁOTÓW</w:t>
      </w:r>
    </w:p>
    <w:p w14:paraId="7577614D" w14:textId="77777777" w:rsid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 xml:space="preserve">przeznaczonych do zbycia </w:t>
      </w:r>
    </w:p>
    <w:p w14:paraId="545EB4AE" w14:textId="77777777" w:rsidR="00AB534C" w:rsidRDefault="00AB534C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tbl>
      <w:tblPr>
        <w:tblStyle w:val="Tabela-Siatka"/>
        <w:tblW w:w="15775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1479"/>
        <w:gridCol w:w="851"/>
        <w:gridCol w:w="850"/>
        <w:gridCol w:w="993"/>
        <w:gridCol w:w="1559"/>
        <w:gridCol w:w="3685"/>
        <w:gridCol w:w="1843"/>
        <w:gridCol w:w="851"/>
        <w:gridCol w:w="708"/>
        <w:gridCol w:w="1418"/>
        <w:gridCol w:w="996"/>
      </w:tblGrid>
      <w:tr w:rsidR="00BA7015" w:rsidRPr="009C4F3F" w14:paraId="42B67653" w14:textId="77777777" w:rsidTr="00D93AEC">
        <w:trPr>
          <w:trHeight w:val="259"/>
          <w:jc w:val="center"/>
        </w:trPr>
        <w:tc>
          <w:tcPr>
            <w:tcW w:w="542" w:type="dxa"/>
            <w:vMerge w:val="restart"/>
          </w:tcPr>
          <w:p w14:paraId="50466CEC" w14:textId="77777777" w:rsidR="005C4CB6" w:rsidRPr="009C4F3F" w:rsidRDefault="005C4CB6" w:rsidP="001C3CE4">
            <w:pPr>
              <w:rPr>
                <w:b/>
                <w:sz w:val="18"/>
                <w:szCs w:val="18"/>
              </w:rPr>
            </w:pPr>
            <w:r w:rsidRPr="009C4F3F">
              <w:rPr>
                <w:b/>
                <w:sz w:val="18"/>
                <w:szCs w:val="18"/>
              </w:rPr>
              <w:t>Poz.</w:t>
            </w:r>
          </w:p>
        </w:tc>
        <w:tc>
          <w:tcPr>
            <w:tcW w:w="5732" w:type="dxa"/>
            <w:gridSpan w:val="5"/>
          </w:tcPr>
          <w:p w14:paraId="38CD814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Oznaczenie nieruchomości</w:t>
            </w:r>
          </w:p>
        </w:tc>
        <w:tc>
          <w:tcPr>
            <w:tcW w:w="3685" w:type="dxa"/>
            <w:vMerge w:val="restart"/>
          </w:tcPr>
          <w:p w14:paraId="3EE5A868" w14:textId="77777777" w:rsidR="005C4CB6" w:rsidRPr="009C4F3F" w:rsidRDefault="005C4CB6" w:rsidP="005C4CB6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 xml:space="preserve">Opis </w:t>
            </w:r>
          </w:p>
        </w:tc>
        <w:tc>
          <w:tcPr>
            <w:tcW w:w="1843" w:type="dxa"/>
            <w:vMerge w:val="restart"/>
          </w:tcPr>
          <w:p w14:paraId="0B7A844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Przeznaczenie i sposób zagospodarowania</w:t>
            </w:r>
          </w:p>
        </w:tc>
        <w:tc>
          <w:tcPr>
            <w:tcW w:w="851" w:type="dxa"/>
            <w:vMerge w:val="restart"/>
          </w:tcPr>
          <w:p w14:paraId="7631AA93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Termin zagospodarowania</w:t>
            </w:r>
          </w:p>
        </w:tc>
        <w:tc>
          <w:tcPr>
            <w:tcW w:w="708" w:type="dxa"/>
            <w:vMerge w:val="restart"/>
          </w:tcPr>
          <w:p w14:paraId="6A69C33C" w14:textId="77777777" w:rsidR="005C4CB6" w:rsidRPr="009C4F3F" w:rsidRDefault="00C10277" w:rsidP="00C10277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cena</w:t>
            </w:r>
            <w:r w:rsidR="00E92C12" w:rsidRPr="009C4F3F">
              <w:rPr>
                <w:rFonts w:eastAsia="Batang"/>
                <w:b/>
                <w:sz w:val="18"/>
                <w:szCs w:val="18"/>
              </w:rPr>
              <w:t xml:space="preserve"> w zł</w:t>
            </w:r>
          </w:p>
        </w:tc>
        <w:tc>
          <w:tcPr>
            <w:tcW w:w="1418" w:type="dxa"/>
            <w:vMerge w:val="restart"/>
          </w:tcPr>
          <w:p w14:paraId="7673BC1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Forma zbycia</w:t>
            </w:r>
          </w:p>
        </w:tc>
        <w:tc>
          <w:tcPr>
            <w:tcW w:w="996" w:type="dxa"/>
            <w:vMerge w:val="restart"/>
          </w:tcPr>
          <w:p w14:paraId="5104DD9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Termin zapłaty</w:t>
            </w:r>
          </w:p>
        </w:tc>
      </w:tr>
      <w:tr w:rsidR="00C7007B" w:rsidRPr="009C4F3F" w14:paraId="798F5663" w14:textId="77777777" w:rsidTr="003B3B9F">
        <w:trPr>
          <w:trHeight w:val="249"/>
          <w:jc w:val="center"/>
        </w:trPr>
        <w:tc>
          <w:tcPr>
            <w:tcW w:w="542" w:type="dxa"/>
            <w:vMerge/>
          </w:tcPr>
          <w:p w14:paraId="6CE62105" w14:textId="77777777" w:rsidR="00C7007B" w:rsidRPr="009C4F3F" w:rsidRDefault="00C7007B" w:rsidP="001C3CE4">
            <w:pPr>
              <w:rPr>
                <w:b/>
                <w:sz w:val="18"/>
                <w:szCs w:val="18"/>
              </w:rPr>
            </w:pPr>
          </w:p>
        </w:tc>
        <w:tc>
          <w:tcPr>
            <w:tcW w:w="3180" w:type="dxa"/>
            <w:gridSpan w:val="3"/>
          </w:tcPr>
          <w:p w14:paraId="7EFE018B" w14:textId="77777777" w:rsidR="00C7007B" w:rsidRPr="009C4F3F" w:rsidRDefault="00C7007B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ewidencji gruntów</w:t>
            </w:r>
          </w:p>
        </w:tc>
        <w:tc>
          <w:tcPr>
            <w:tcW w:w="2552" w:type="dxa"/>
            <w:gridSpan w:val="2"/>
          </w:tcPr>
          <w:p w14:paraId="718E3092" w14:textId="77777777" w:rsidR="00C7007B" w:rsidRPr="009C4F3F" w:rsidRDefault="00C7007B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KW</w:t>
            </w:r>
          </w:p>
        </w:tc>
        <w:tc>
          <w:tcPr>
            <w:tcW w:w="3685" w:type="dxa"/>
            <w:vMerge/>
          </w:tcPr>
          <w:p w14:paraId="76EA53A3" w14:textId="77777777" w:rsidR="00C7007B" w:rsidRPr="009C4F3F" w:rsidRDefault="00C7007B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6978522" w14:textId="77777777" w:rsidR="00C7007B" w:rsidRPr="009C4F3F" w:rsidRDefault="00C7007B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DDB3900" w14:textId="77777777" w:rsidR="00C7007B" w:rsidRPr="009C4F3F" w:rsidRDefault="00C7007B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6E26920F" w14:textId="77777777" w:rsidR="00C7007B" w:rsidRPr="009C4F3F" w:rsidRDefault="00C7007B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8BE3A37" w14:textId="77777777" w:rsidR="00C7007B" w:rsidRPr="009C4F3F" w:rsidRDefault="00C7007B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4CC380F" w14:textId="77777777" w:rsidR="00C7007B" w:rsidRPr="009C4F3F" w:rsidRDefault="00C7007B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</w:tr>
      <w:tr w:rsidR="00D93AEC" w:rsidRPr="009C4F3F" w14:paraId="4D1AC27F" w14:textId="77777777" w:rsidTr="00D93AEC">
        <w:trPr>
          <w:trHeight w:val="265"/>
          <w:jc w:val="center"/>
        </w:trPr>
        <w:tc>
          <w:tcPr>
            <w:tcW w:w="542" w:type="dxa"/>
            <w:vMerge/>
          </w:tcPr>
          <w:p w14:paraId="0AF203FC" w14:textId="77777777" w:rsidR="00D93AEC" w:rsidRPr="009C4F3F" w:rsidRDefault="00D93AEC" w:rsidP="001C3CE4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14:paraId="7E78A91F" w14:textId="77777777" w:rsidR="00D93AEC" w:rsidRPr="009C4F3F" w:rsidRDefault="00D93AEC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obręb</w:t>
            </w:r>
          </w:p>
        </w:tc>
        <w:tc>
          <w:tcPr>
            <w:tcW w:w="851" w:type="dxa"/>
          </w:tcPr>
          <w:p w14:paraId="75FCF688" w14:textId="77777777" w:rsidR="00D93AEC" w:rsidRPr="009C4F3F" w:rsidRDefault="00D93AEC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 działki</w:t>
            </w:r>
          </w:p>
        </w:tc>
        <w:tc>
          <w:tcPr>
            <w:tcW w:w="850" w:type="dxa"/>
          </w:tcPr>
          <w:p w14:paraId="048AB6EC" w14:textId="77777777" w:rsidR="00D93AEC" w:rsidRPr="009C4F3F" w:rsidRDefault="00D93AEC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pow. /ha/</w:t>
            </w:r>
          </w:p>
        </w:tc>
        <w:tc>
          <w:tcPr>
            <w:tcW w:w="993" w:type="dxa"/>
          </w:tcPr>
          <w:p w14:paraId="5898246B" w14:textId="77777777" w:rsidR="00D93AEC" w:rsidRPr="009C4F3F" w:rsidRDefault="00D93AEC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udział</w:t>
            </w:r>
          </w:p>
        </w:tc>
        <w:tc>
          <w:tcPr>
            <w:tcW w:w="1559" w:type="dxa"/>
          </w:tcPr>
          <w:p w14:paraId="5FBA0EE9" w14:textId="77777777" w:rsidR="00D93AEC" w:rsidRPr="009C4F3F" w:rsidRDefault="00D93AEC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</w:t>
            </w:r>
          </w:p>
        </w:tc>
        <w:tc>
          <w:tcPr>
            <w:tcW w:w="3685" w:type="dxa"/>
            <w:vMerge/>
          </w:tcPr>
          <w:p w14:paraId="7FDAEC03" w14:textId="77777777" w:rsidR="00D93AEC" w:rsidRPr="009C4F3F" w:rsidRDefault="00D93AEC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C9D3A76" w14:textId="77777777" w:rsidR="00D93AEC" w:rsidRPr="009C4F3F" w:rsidRDefault="00D93AEC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6D86EA7" w14:textId="77777777" w:rsidR="00D93AEC" w:rsidRPr="009C4F3F" w:rsidRDefault="00D93AEC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3819AF78" w14:textId="77777777" w:rsidR="00D93AEC" w:rsidRPr="009C4F3F" w:rsidRDefault="00D93AEC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C6D6E47" w14:textId="77777777" w:rsidR="00D93AEC" w:rsidRPr="009C4F3F" w:rsidRDefault="00D93AEC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D2C71E9" w14:textId="77777777" w:rsidR="00D93AEC" w:rsidRPr="009C4F3F" w:rsidRDefault="00D93AEC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D93AEC" w:rsidRPr="009C4F3F" w14:paraId="43BA80F5" w14:textId="77777777" w:rsidTr="00D93AEC">
        <w:trPr>
          <w:trHeight w:val="1656"/>
          <w:jc w:val="center"/>
        </w:trPr>
        <w:tc>
          <w:tcPr>
            <w:tcW w:w="542" w:type="dxa"/>
          </w:tcPr>
          <w:p w14:paraId="16A46D96" w14:textId="77777777" w:rsidR="00D93AEC" w:rsidRPr="009C4F3F" w:rsidRDefault="00D93AEC" w:rsidP="001C3CE4">
            <w:pPr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>1</w:t>
            </w:r>
          </w:p>
        </w:tc>
        <w:tc>
          <w:tcPr>
            <w:tcW w:w="1479" w:type="dxa"/>
          </w:tcPr>
          <w:p w14:paraId="30F18A78" w14:textId="49C7BE8E" w:rsidR="00D93AEC" w:rsidRPr="009C4F3F" w:rsidRDefault="00D93AEC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Górzna</w:t>
            </w:r>
          </w:p>
        </w:tc>
        <w:tc>
          <w:tcPr>
            <w:tcW w:w="851" w:type="dxa"/>
          </w:tcPr>
          <w:p w14:paraId="3D59F722" w14:textId="5B810FF9" w:rsidR="00D93AEC" w:rsidRPr="009C4F3F" w:rsidRDefault="00D93AEC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134/33</w:t>
            </w:r>
          </w:p>
        </w:tc>
        <w:tc>
          <w:tcPr>
            <w:tcW w:w="850" w:type="dxa"/>
          </w:tcPr>
          <w:p w14:paraId="3F6AAF84" w14:textId="4F5B1D4A" w:rsidR="00D93AEC" w:rsidRPr="009C4F3F" w:rsidRDefault="00D93AEC" w:rsidP="00C16BD8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0,0287</w:t>
            </w:r>
          </w:p>
        </w:tc>
        <w:tc>
          <w:tcPr>
            <w:tcW w:w="993" w:type="dxa"/>
          </w:tcPr>
          <w:p w14:paraId="7ADC1E76" w14:textId="77777777" w:rsidR="00D93AEC" w:rsidRPr="009C4F3F" w:rsidRDefault="00D93AEC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9" w:type="dxa"/>
          </w:tcPr>
          <w:p w14:paraId="698987F4" w14:textId="2A18DAD8" w:rsidR="00D93AEC" w:rsidRPr="009A6DC9" w:rsidRDefault="00D93AEC" w:rsidP="007B0027">
            <w:pPr>
              <w:spacing w:before="20"/>
              <w:rPr>
                <w:rFonts w:eastAsia="Batang"/>
                <w:color w:val="FF0000"/>
                <w:sz w:val="18"/>
                <w:szCs w:val="18"/>
              </w:rPr>
            </w:pPr>
            <w:r w:rsidRPr="00D17678">
              <w:rPr>
                <w:sz w:val="18"/>
                <w:szCs w:val="18"/>
              </w:rPr>
              <w:t>PO1Z/</w:t>
            </w:r>
            <w:r>
              <w:rPr>
                <w:sz w:val="18"/>
                <w:szCs w:val="18"/>
              </w:rPr>
              <w:t>00025156/0</w:t>
            </w:r>
          </w:p>
        </w:tc>
        <w:tc>
          <w:tcPr>
            <w:tcW w:w="3685" w:type="dxa"/>
          </w:tcPr>
          <w:p w14:paraId="5C319BD7" w14:textId="53F9516C" w:rsidR="00D93AEC" w:rsidRPr="009C4F3F" w:rsidRDefault="00D93AEC" w:rsidP="00C16BD8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lokalizacja w zurbanizowanej części wsi Górzna</w:t>
            </w:r>
            <w:r>
              <w:t xml:space="preserve"> </w:t>
            </w:r>
            <w:r w:rsidRPr="00C31B4A">
              <w:rPr>
                <w:rFonts w:eastAsia="Batang"/>
                <w:sz w:val="18"/>
                <w:szCs w:val="18"/>
              </w:rPr>
              <w:t>leżąc</w:t>
            </w:r>
            <w:r>
              <w:rPr>
                <w:rFonts w:eastAsia="Batang"/>
                <w:sz w:val="18"/>
                <w:szCs w:val="18"/>
              </w:rPr>
              <w:t>ej</w:t>
            </w:r>
            <w:r w:rsidRPr="00C31B4A">
              <w:rPr>
                <w:rFonts w:eastAsia="Batang"/>
                <w:sz w:val="18"/>
                <w:szCs w:val="18"/>
              </w:rPr>
              <w:t xml:space="preserve"> ok. </w:t>
            </w:r>
            <w:r>
              <w:rPr>
                <w:rFonts w:eastAsia="Batang"/>
                <w:sz w:val="18"/>
                <w:szCs w:val="18"/>
              </w:rPr>
              <w:t>9</w:t>
            </w:r>
            <w:r w:rsidRPr="00C31B4A">
              <w:rPr>
                <w:rFonts w:eastAsia="Batang"/>
                <w:sz w:val="18"/>
                <w:szCs w:val="18"/>
              </w:rPr>
              <w:t xml:space="preserve"> km od Złotowa</w:t>
            </w:r>
            <w:r>
              <w:rPr>
                <w:rFonts w:eastAsia="Batang"/>
                <w:sz w:val="18"/>
                <w:szCs w:val="18"/>
              </w:rPr>
              <w:t>, w sąsiedztwie zabudowy domów jednorodzinnych</w:t>
            </w:r>
            <w:r>
              <w:t xml:space="preserve"> </w:t>
            </w:r>
            <w:r w:rsidRPr="007B62C8">
              <w:rPr>
                <w:sz w:val="18"/>
                <w:szCs w:val="18"/>
              </w:rPr>
              <w:t>z zabudową towarzyszącą</w:t>
            </w:r>
            <w:r>
              <w:t xml:space="preserve"> </w:t>
            </w:r>
            <w:r w:rsidRPr="00A807E3">
              <w:rPr>
                <w:rFonts w:eastAsia="Batang"/>
                <w:sz w:val="18"/>
                <w:szCs w:val="18"/>
              </w:rPr>
              <w:t xml:space="preserve">oraz </w:t>
            </w:r>
            <w:r>
              <w:rPr>
                <w:rFonts w:eastAsia="Batang"/>
                <w:sz w:val="18"/>
                <w:szCs w:val="18"/>
              </w:rPr>
              <w:t xml:space="preserve">zabudowy usługowej, działki </w:t>
            </w:r>
            <w:r w:rsidRPr="0002294B">
              <w:rPr>
                <w:rFonts w:eastAsia="Batang"/>
                <w:sz w:val="18"/>
                <w:szCs w:val="18"/>
              </w:rPr>
              <w:t xml:space="preserve">posiada </w:t>
            </w:r>
            <w:r>
              <w:rPr>
                <w:rFonts w:eastAsia="Batang"/>
                <w:sz w:val="18"/>
                <w:szCs w:val="18"/>
              </w:rPr>
              <w:t>regularny</w:t>
            </w:r>
            <w:r w:rsidRPr="0002294B">
              <w:rPr>
                <w:rFonts w:eastAsia="Batang"/>
                <w:sz w:val="18"/>
                <w:szCs w:val="18"/>
              </w:rPr>
              <w:t xml:space="preserve"> kształt</w:t>
            </w:r>
            <w:r>
              <w:rPr>
                <w:rFonts w:eastAsia="Batang"/>
                <w:sz w:val="18"/>
                <w:szCs w:val="18"/>
              </w:rPr>
              <w:t xml:space="preserve">, teren płaski, niezabudowany, nieuzbrojony, na działce </w:t>
            </w:r>
            <w:r w:rsidRPr="00BA618E">
              <w:rPr>
                <w:rFonts w:eastAsia="Batang"/>
                <w:sz w:val="18"/>
                <w:szCs w:val="18"/>
              </w:rPr>
              <w:t>znajdują się pojedyncze drzewa owocowe i krzewy</w:t>
            </w:r>
            <w:r>
              <w:rPr>
                <w:rFonts w:eastAsia="Batang"/>
                <w:sz w:val="18"/>
                <w:szCs w:val="18"/>
              </w:rPr>
              <w:t>,</w:t>
            </w:r>
            <w:r w:rsidRPr="00BA618E">
              <w:rPr>
                <w:rFonts w:eastAsia="Batang"/>
                <w:sz w:val="18"/>
                <w:szCs w:val="18"/>
              </w:rPr>
              <w:t xml:space="preserve"> </w:t>
            </w:r>
            <w:r>
              <w:rPr>
                <w:rFonts w:eastAsia="Batang"/>
                <w:sz w:val="18"/>
                <w:szCs w:val="18"/>
              </w:rPr>
              <w:t xml:space="preserve">media dostępne z nieruch. sąsiednich, </w:t>
            </w:r>
            <w:r w:rsidRPr="00281A59">
              <w:rPr>
                <w:rFonts w:eastAsia="Batang"/>
                <w:sz w:val="18"/>
                <w:szCs w:val="18"/>
              </w:rPr>
              <w:t xml:space="preserve">komunikacja drogą </w:t>
            </w:r>
            <w:r>
              <w:rPr>
                <w:rFonts w:eastAsia="Batang"/>
                <w:sz w:val="18"/>
                <w:szCs w:val="18"/>
              </w:rPr>
              <w:t>asfaltową</w:t>
            </w:r>
            <w:r w:rsidRPr="00281A59">
              <w:rPr>
                <w:rFonts w:eastAsia="Batang"/>
                <w:sz w:val="18"/>
                <w:szCs w:val="18"/>
              </w:rPr>
              <w:t xml:space="preserve"> </w:t>
            </w:r>
            <w:r>
              <w:rPr>
                <w:rFonts w:eastAsia="Batang"/>
                <w:sz w:val="18"/>
                <w:szCs w:val="18"/>
              </w:rPr>
              <w:t>ok. 180</w:t>
            </w:r>
            <w:r w:rsidRPr="00281A59">
              <w:rPr>
                <w:rFonts w:eastAsia="Batang"/>
                <w:sz w:val="18"/>
                <w:szCs w:val="18"/>
              </w:rPr>
              <w:t xml:space="preserve"> m do drogi </w:t>
            </w:r>
            <w:r>
              <w:rPr>
                <w:rFonts w:eastAsia="Batang"/>
                <w:sz w:val="18"/>
                <w:szCs w:val="18"/>
              </w:rPr>
              <w:t xml:space="preserve">wojewódzkiej 189, </w:t>
            </w:r>
            <w:r w:rsidRPr="00281A59">
              <w:rPr>
                <w:rFonts w:eastAsia="Batang"/>
                <w:sz w:val="18"/>
                <w:szCs w:val="18"/>
              </w:rPr>
              <w:t xml:space="preserve">użytek gruntowy- </w:t>
            </w:r>
            <w:r>
              <w:rPr>
                <w:rFonts w:eastAsia="Batang"/>
                <w:sz w:val="18"/>
                <w:szCs w:val="18"/>
              </w:rPr>
              <w:t xml:space="preserve">Bi </w:t>
            </w:r>
          </w:p>
        </w:tc>
        <w:tc>
          <w:tcPr>
            <w:tcW w:w="1843" w:type="dxa"/>
          </w:tcPr>
          <w:p w14:paraId="611E4D6F" w14:textId="77777777" w:rsidR="00D93AEC" w:rsidRDefault="00D93AEC" w:rsidP="00AD76D2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- Brak obowiązującego planu zagospodarowania przestrzennego;</w:t>
            </w:r>
          </w:p>
          <w:p w14:paraId="56FE6177" w14:textId="60775177" w:rsidR="00D93AEC" w:rsidRPr="008A50A5" w:rsidRDefault="00D93AEC" w:rsidP="00AD76D2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- w „Studium uwarunkowań.</w:t>
            </w:r>
            <w:r>
              <w:rPr>
                <w:rStyle w:val="Odwoanieprzypisukocowego"/>
                <w:rFonts w:eastAsia="Batang"/>
                <w:sz w:val="18"/>
                <w:szCs w:val="18"/>
              </w:rPr>
              <w:endnoteReference w:id="1"/>
            </w:r>
            <w:r>
              <w:rPr>
                <w:rFonts w:eastAsia="Batang"/>
                <w:sz w:val="18"/>
                <w:szCs w:val="18"/>
              </w:rPr>
              <w:t xml:space="preserve"> ozn. jako obszary rozwoju zabudowy mieszkaniowej, mieszkaniowo usługowej</w:t>
            </w:r>
            <w:r w:rsidRPr="008A50A5">
              <w:rPr>
                <w:rFonts w:eastAsia="Batang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77EE06E4" w14:textId="4B518B72" w:rsidR="00D93AEC" w:rsidRPr="009C4F3F" w:rsidRDefault="00D93AEC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708" w:type="dxa"/>
          </w:tcPr>
          <w:p w14:paraId="018B51EB" w14:textId="504D8679" w:rsidR="00D93AEC" w:rsidRPr="00087A4D" w:rsidRDefault="00D93AEC" w:rsidP="007B0027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10100</w:t>
            </w:r>
          </w:p>
        </w:tc>
        <w:tc>
          <w:tcPr>
            <w:tcW w:w="1418" w:type="dxa"/>
          </w:tcPr>
          <w:p w14:paraId="58D245DD" w14:textId="16176C8D" w:rsidR="00D93AEC" w:rsidRPr="009C4F3F" w:rsidRDefault="00D93AEC" w:rsidP="007B0027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 xml:space="preserve">przetarg ustny </w:t>
            </w:r>
            <w:r>
              <w:rPr>
                <w:sz w:val="18"/>
                <w:szCs w:val="18"/>
              </w:rPr>
              <w:t>nie</w:t>
            </w:r>
            <w:r w:rsidRPr="009C4F3F">
              <w:rPr>
                <w:sz w:val="18"/>
                <w:szCs w:val="18"/>
              </w:rPr>
              <w:t>ograniczony</w:t>
            </w:r>
          </w:p>
        </w:tc>
        <w:tc>
          <w:tcPr>
            <w:tcW w:w="996" w:type="dxa"/>
          </w:tcPr>
          <w:p w14:paraId="15CF108C" w14:textId="77777777" w:rsidR="00D93AEC" w:rsidRPr="009C4F3F" w:rsidRDefault="00D93AEC" w:rsidP="007B0027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  <w:tr w:rsidR="00D93AEC" w:rsidRPr="009C4F3F" w14:paraId="5101208E" w14:textId="77777777" w:rsidTr="00D93AEC">
        <w:trPr>
          <w:trHeight w:val="1656"/>
          <w:jc w:val="center"/>
        </w:trPr>
        <w:tc>
          <w:tcPr>
            <w:tcW w:w="542" w:type="dxa"/>
          </w:tcPr>
          <w:p w14:paraId="74132476" w14:textId="4BF7A2D2" w:rsidR="00D93AEC" w:rsidRPr="009C4F3F" w:rsidRDefault="00D93AEC" w:rsidP="009A11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79" w:type="dxa"/>
          </w:tcPr>
          <w:p w14:paraId="22350D99" w14:textId="52C0FD9C" w:rsidR="00D93AEC" w:rsidRDefault="00D93AEC" w:rsidP="009A114A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Górzna</w:t>
            </w:r>
          </w:p>
        </w:tc>
        <w:tc>
          <w:tcPr>
            <w:tcW w:w="851" w:type="dxa"/>
          </w:tcPr>
          <w:p w14:paraId="68576D2A" w14:textId="13E8D275" w:rsidR="00D93AEC" w:rsidRDefault="009E111D" w:rsidP="009A114A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135/3</w:t>
            </w:r>
          </w:p>
        </w:tc>
        <w:tc>
          <w:tcPr>
            <w:tcW w:w="850" w:type="dxa"/>
          </w:tcPr>
          <w:p w14:paraId="7D03C224" w14:textId="13A6FD2F" w:rsidR="00D93AEC" w:rsidRDefault="00D93AEC" w:rsidP="009A114A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0,2145</w:t>
            </w:r>
          </w:p>
        </w:tc>
        <w:tc>
          <w:tcPr>
            <w:tcW w:w="993" w:type="dxa"/>
          </w:tcPr>
          <w:p w14:paraId="143BCFC6" w14:textId="4A070891" w:rsidR="00D93AEC" w:rsidRPr="009C4F3F" w:rsidRDefault="00D93AEC" w:rsidP="009A114A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9" w:type="dxa"/>
          </w:tcPr>
          <w:p w14:paraId="559E9999" w14:textId="75D32687" w:rsidR="00D93AEC" w:rsidRPr="00D17678" w:rsidRDefault="00D93AEC" w:rsidP="009A114A">
            <w:pPr>
              <w:spacing w:before="20"/>
              <w:rPr>
                <w:sz w:val="18"/>
                <w:szCs w:val="18"/>
              </w:rPr>
            </w:pPr>
            <w:r w:rsidRPr="00D17678">
              <w:rPr>
                <w:sz w:val="18"/>
                <w:szCs w:val="18"/>
              </w:rPr>
              <w:t>PO1Z/</w:t>
            </w:r>
            <w:r>
              <w:rPr>
                <w:sz w:val="18"/>
                <w:szCs w:val="18"/>
              </w:rPr>
              <w:t>00001548/1</w:t>
            </w:r>
          </w:p>
        </w:tc>
        <w:tc>
          <w:tcPr>
            <w:tcW w:w="3685" w:type="dxa"/>
          </w:tcPr>
          <w:p w14:paraId="4077650A" w14:textId="3608FCD6" w:rsidR="00D93AEC" w:rsidRDefault="00D93AEC" w:rsidP="009A114A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lokalizacja w zurbanizowanej części wsi Górzna</w:t>
            </w:r>
            <w:r>
              <w:t xml:space="preserve"> </w:t>
            </w:r>
            <w:r w:rsidRPr="00C31B4A">
              <w:rPr>
                <w:rFonts w:eastAsia="Batang"/>
                <w:sz w:val="18"/>
                <w:szCs w:val="18"/>
              </w:rPr>
              <w:t>leżąc</w:t>
            </w:r>
            <w:r>
              <w:rPr>
                <w:rFonts w:eastAsia="Batang"/>
                <w:sz w:val="18"/>
                <w:szCs w:val="18"/>
              </w:rPr>
              <w:t>ej</w:t>
            </w:r>
            <w:r w:rsidRPr="00C31B4A">
              <w:rPr>
                <w:rFonts w:eastAsia="Batang"/>
                <w:sz w:val="18"/>
                <w:szCs w:val="18"/>
              </w:rPr>
              <w:t xml:space="preserve"> ok. </w:t>
            </w:r>
            <w:r>
              <w:rPr>
                <w:rFonts w:eastAsia="Batang"/>
                <w:sz w:val="18"/>
                <w:szCs w:val="18"/>
              </w:rPr>
              <w:t>9</w:t>
            </w:r>
            <w:r w:rsidRPr="00C31B4A">
              <w:rPr>
                <w:rFonts w:eastAsia="Batang"/>
                <w:sz w:val="18"/>
                <w:szCs w:val="18"/>
              </w:rPr>
              <w:t xml:space="preserve"> km od Złotowa</w:t>
            </w:r>
            <w:r>
              <w:rPr>
                <w:rFonts w:eastAsia="Batang"/>
                <w:sz w:val="18"/>
                <w:szCs w:val="18"/>
              </w:rPr>
              <w:t>, w sąsiedztwie zabudowy domów jednorodzinnych</w:t>
            </w:r>
            <w:r>
              <w:t xml:space="preserve"> </w:t>
            </w:r>
            <w:r w:rsidRPr="007B62C8">
              <w:rPr>
                <w:sz w:val="18"/>
                <w:szCs w:val="18"/>
              </w:rPr>
              <w:t>z zabudową towarzyszącą</w:t>
            </w:r>
            <w:r>
              <w:t xml:space="preserve"> </w:t>
            </w:r>
            <w:r w:rsidRPr="00A807E3">
              <w:rPr>
                <w:rFonts w:eastAsia="Batang"/>
                <w:sz w:val="18"/>
                <w:szCs w:val="18"/>
              </w:rPr>
              <w:t xml:space="preserve">oraz </w:t>
            </w:r>
            <w:r>
              <w:rPr>
                <w:rFonts w:eastAsia="Batang"/>
                <w:sz w:val="18"/>
                <w:szCs w:val="18"/>
              </w:rPr>
              <w:t xml:space="preserve">zabudowy usługowej, działki </w:t>
            </w:r>
            <w:r w:rsidRPr="0002294B">
              <w:rPr>
                <w:rFonts w:eastAsia="Batang"/>
                <w:sz w:val="18"/>
                <w:szCs w:val="18"/>
              </w:rPr>
              <w:t xml:space="preserve">posiada </w:t>
            </w:r>
            <w:r>
              <w:rPr>
                <w:rFonts w:eastAsia="Batang"/>
                <w:sz w:val="18"/>
                <w:szCs w:val="18"/>
              </w:rPr>
              <w:t xml:space="preserve">kształt </w:t>
            </w:r>
            <w:r w:rsidRPr="00B01385">
              <w:rPr>
                <w:rFonts w:eastAsia="Batang"/>
                <w:sz w:val="18"/>
                <w:szCs w:val="18"/>
              </w:rPr>
              <w:t>zbliżony do prostokątnego</w:t>
            </w:r>
            <w:r>
              <w:rPr>
                <w:rFonts w:eastAsia="Batang"/>
                <w:sz w:val="18"/>
                <w:szCs w:val="18"/>
              </w:rPr>
              <w:t xml:space="preserve">, teren płaski, niezabudowany, nieuzbrojony, </w:t>
            </w:r>
            <w:r w:rsidRPr="00B01385">
              <w:rPr>
                <w:rFonts w:eastAsia="Batang"/>
                <w:sz w:val="18"/>
                <w:szCs w:val="18"/>
              </w:rPr>
              <w:t>częściowo porośnięty drzewami i krzewami</w:t>
            </w:r>
            <w:r>
              <w:rPr>
                <w:rFonts w:eastAsia="Batang"/>
                <w:sz w:val="18"/>
                <w:szCs w:val="18"/>
              </w:rPr>
              <w:t>,</w:t>
            </w:r>
            <w:r w:rsidRPr="00BA618E">
              <w:rPr>
                <w:rFonts w:eastAsia="Batang"/>
                <w:sz w:val="18"/>
                <w:szCs w:val="18"/>
              </w:rPr>
              <w:t xml:space="preserve"> </w:t>
            </w:r>
            <w:r>
              <w:rPr>
                <w:rFonts w:eastAsia="Batang"/>
                <w:sz w:val="18"/>
                <w:szCs w:val="18"/>
              </w:rPr>
              <w:t xml:space="preserve">media dostępne z nieruch. sąsiednich, </w:t>
            </w:r>
            <w:r w:rsidRPr="00281A59">
              <w:rPr>
                <w:rFonts w:eastAsia="Batang"/>
                <w:sz w:val="18"/>
                <w:szCs w:val="18"/>
              </w:rPr>
              <w:t xml:space="preserve">komunikacja drogą </w:t>
            </w:r>
            <w:r>
              <w:rPr>
                <w:rFonts w:eastAsia="Batang"/>
                <w:sz w:val="18"/>
                <w:szCs w:val="18"/>
              </w:rPr>
              <w:t>asfaltową</w:t>
            </w:r>
            <w:r w:rsidRPr="00281A59">
              <w:rPr>
                <w:rFonts w:eastAsia="Batang"/>
                <w:sz w:val="18"/>
                <w:szCs w:val="18"/>
              </w:rPr>
              <w:t xml:space="preserve"> </w:t>
            </w:r>
            <w:r>
              <w:rPr>
                <w:rFonts w:eastAsia="Batang"/>
                <w:sz w:val="18"/>
                <w:szCs w:val="18"/>
              </w:rPr>
              <w:t>ok. 90</w:t>
            </w:r>
            <w:r w:rsidRPr="00281A59">
              <w:rPr>
                <w:rFonts w:eastAsia="Batang"/>
                <w:sz w:val="18"/>
                <w:szCs w:val="18"/>
              </w:rPr>
              <w:t xml:space="preserve"> m do drogi </w:t>
            </w:r>
            <w:r>
              <w:rPr>
                <w:rFonts w:eastAsia="Batang"/>
                <w:sz w:val="18"/>
                <w:szCs w:val="18"/>
              </w:rPr>
              <w:t xml:space="preserve">wojewódzkiej 189, </w:t>
            </w:r>
            <w:r w:rsidRPr="00281A59">
              <w:rPr>
                <w:rFonts w:eastAsia="Batang"/>
                <w:sz w:val="18"/>
                <w:szCs w:val="18"/>
              </w:rPr>
              <w:t xml:space="preserve">użytek gruntowy- </w:t>
            </w:r>
            <w:r>
              <w:rPr>
                <w:rFonts w:eastAsia="Batang"/>
                <w:sz w:val="18"/>
                <w:szCs w:val="18"/>
              </w:rPr>
              <w:t xml:space="preserve">RIVb </w:t>
            </w:r>
          </w:p>
        </w:tc>
        <w:tc>
          <w:tcPr>
            <w:tcW w:w="1843" w:type="dxa"/>
          </w:tcPr>
          <w:p w14:paraId="7EEC98F5" w14:textId="77777777" w:rsidR="00D93AEC" w:rsidRDefault="00D93AEC" w:rsidP="009A114A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- Brak obowiązującego planu zagospodarowania przestrzennego;</w:t>
            </w:r>
          </w:p>
          <w:p w14:paraId="3F6BFE09" w14:textId="55B4DF2C" w:rsidR="00D93AEC" w:rsidRDefault="00D93AEC" w:rsidP="009A114A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- w „Studium uwarunkowań.</w:t>
            </w:r>
            <w:r>
              <w:rPr>
                <w:rStyle w:val="Odwoanieprzypisukocowego"/>
                <w:rFonts w:eastAsia="Batang"/>
                <w:sz w:val="18"/>
                <w:szCs w:val="18"/>
              </w:rPr>
              <w:endnoteReference w:id="2"/>
            </w:r>
            <w:r>
              <w:rPr>
                <w:rFonts w:eastAsia="Batang"/>
                <w:sz w:val="18"/>
                <w:szCs w:val="18"/>
              </w:rPr>
              <w:t xml:space="preserve"> ozn. jako obszary rozwoju zabudowy mieszkaniowej, mieszkaniowo usługowej</w:t>
            </w:r>
            <w:r w:rsidRPr="008A50A5">
              <w:rPr>
                <w:rFonts w:eastAsia="Batang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2CFD6B19" w14:textId="082FD9C2" w:rsidR="00D93AEC" w:rsidRDefault="00D93AEC" w:rsidP="009A114A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708" w:type="dxa"/>
          </w:tcPr>
          <w:p w14:paraId="11027108" w14:textId="52722844" w:rsidR="00D93AEC" w:rsidRDefault="00D93AEC" w:rsidP="009A114A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76300</w:t>
            </w:r>
          </w:p>
        </w:tc>
        <w:tc>
          <w:tcPr>
            <w:tcW w:w="1418" w:type="dxa"/>
          </w:tcPr>
          <w:p w14:paraId="25B6F64E" w14:textId="57423334" w:rsidR="00D93AEC" w:rsidRPr="009C4F3F" w:rsidRDefault="00D93AEC" w:rsidP="009A114A">
            <w:pPr>
              <w:spacing w:before="20"/>
              <w:jc w:val="left"/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 xml:space="preserve">przetarg ustny </w:t>
            </w:r>
            <w:r>
              <w:rPr>
                <w:sz w:val="18"/>
                <w:szCs w:val="18"/>
              </w:rPr>
              <w:t>nie</w:t>
            </w:r>
            <w:r w:rsidRPr="009C4F3F">
              <w:rPr>
                <w:sz w:val="18"/>
                <w:szCs w:val="18"/>
              </w:rPr>
              <w:t>ograniczony</w:t>
            </w:r>
          </w:p>
        </w:tc>
        <w:tc>
          <w:tcPr>
            <w:tcW w:w="996" w:type="dxa"/>
          </w:tcPr>
          <w:p w14:paraId="7713E33A" w14:textId="21B33E77" w:rsidR="00D93AEC" w:rsidRPr="009C4F3F" w:rsidRDefault="00D93AEC" w:rsidP="009A114A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</w:tbl>
    <w:p w14:paraId="1116FCC0" w14:textId="77777777" w:rsidR="00164BB3" w:rsidRDefault="00164BB3" w:rsidP="00FC5F1D">
      <w:pPr>
        <w:pStyle w:val="Nagwek6"/>
        <w:numPr>
          <w:ilvl w:val="0"/>
          <w:numId w:val="0"/>
        </w:numPr>
        <w:ind w:left="624"/>
      </w:pPr>
    </w:p>
    <w:tbl>
      <w:tblPr>
        <w:tblStyle w:val="Tabela-Siatka"/>
        <w:tblW w:w="1573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5"/>
        <w:gridCol w:w="567"/>
        <w:gridCol w:w="1134"/>
        <w:gridCol w:w="425"/>
        <w:gridCol w:w="1134"/>
      </w:tblGrid>
      <w:tr w:rsidR="00FC5F1D" w14:paraId="21F4837F" w14:textId="77777777" w:rsidTr="001C1B64">
        <w:trPr>
          <w:trHeight w:val="179"/>
        </w:trPr>
        <w:tc>
          <w:tcPr>
            <w:tcW w:w="12475" w:type="dxa"/>
          </w:tcPr>
          <w:p w14:paraId="39EB0AFF" w14:textId="77777777" w:rsidR="00FC5F1D" w:rsidRPr="00CD212A" w:rsidRDefault="00FC5F1D" w:rsidP="001C1B64">
            <w:pPr>
              <w:pStyle w:val="Nagwek6"/>
              <w:ind w:left="221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Wykaz podaje się do publicznej wiadomości w okresie 21 dni </w:t>
            </w:r>
          </w:p>
        </w:tc>
        <w:tc>
          <w:tcPr>
            <w:tcW w:w="567" w:type="dxa"/>
          </w:tcPr>
          <w:p w14:paraId="0911A9CA" w14:textId="77777777"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od</w:t>
            </w:r>
          </w:p>
        </w:tc>
        <w:tc>
          <w:tcPr>
            <w:tcW w:w="1134" w:type="dxa"/>
          </w:tcPr>
          <w:p w14:paraId="05AB52FF" w14:textId="79DCB2D8" w:rsidR="00FC5F1D" w:rsidRPr="00833DEA" w:rsidRDefault="00FC5F1D" w:rsidP="001D22E5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833DEA">
              <w:rPr>
                <w:sz w:val="20"/>
                <w:szCs w:val="20"/>
              </w:rPr>
              <w:t>20</w:t>
            </w:r>
            <w:r w:rsidR="001970BF" w:rsidRPr="00833DEA">
              <w:rPr>
                <w:sz w:val="20"/>
                <w:szCs w:val="20"/>
              </w:rPr>
              <w:t>2</w:t>
            </w:r>
            <w:r w:rsidR="00BA618E">
              <w:rPr>
                <w:sz w:val="20"/>
                <w:szCs w:val="20"/>
              </w:rPr>
              <w:t>2</w:t>
            </w:r>
            <w:r w:rsidRPr="00833DEA">
              <w:rPr>
                <w:sz w:val="20"/>
                <w:szCs w:val="20"/>
              </w:rPr>
              <w:t>.</w:t>
            </w:r>
            <w:r w:rsidR="00BA618E">
              <w:rPr>
                <w:sz w:val="20"/>
                <w:szCs w:val="20"/>
              </w:rPr>
              <w:t>11.</w:t>
            </w:r>
            <w:r w:rsidR="000A30C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14:paraId="189BC559" w14:textId="77777777" w:rsidR="00FC5F1D" w:rsidRPr="00833DE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833DEA">
              <w:rPr>
                <w:sz w:val="20"/>
                <w:szCs w:val="20"/>
              </w:rPr>
              <w:t>do</w:t>
            </w:r>
          </w:p>
        </w:tc>
        <w:tc>
          <w:tcPr>
            <w:tcW w:w="1134" w:type="dxa"/>
          </w:tcPr>
          <w:p w14:paraId="2AEEB077" w14:textId="6D1EE70F" w:rsidR="00FC5F1D" w:rsidRPr="00833DEA" w:rsidRDefault="00FC5F1D" w:rsidP="001D22E5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  <w:r w:rsidRPr="00833DEA">
              <w:rPr>
                <w:sz w:val="20"/>
                <w:szCs w:val="20"/>
              </w:rPr>
              <w:t>20</w:t>
            </w:r>
            <w:r w:rsidR="001D22E5" w:rsidRPr="00833DEA">
              <w:rPr>
                <w:sz w:val="20"/>
                <w:szCs w:val="20"/>
              </w:rPr>
              <w:t>2</w:t>
            </w:r>
            <w:r w:rsidR="00BA618E">
              <w:rPr>
                <w:sz w:val="20"/>
                <w:szCs w:val="20"/>
              </w:rPr>
              <w:t>2</w:t>
            </w:r>
            <w:r w:rsidRPr="00833DEA">
              <w:rPr>
                <w:sz w:val="20"/>
                <w:szCs w:val="20"/>
              </w:rPr>
              <w:t>.</w:t>
            </w:r>
            <w:r w:rsidR="00BA618E">
              <w:rPr>
                <w:sz w:val="20"/>
                <w:szCs w:val="20"/>
              </w:rPr>
              <w:t>11</w:t>
            </w:r>
            <w:r w:rsidR="00833DEA" w:rsidRPr="00833DEA">
              <w:rPr>
                <w:sz w:val="20"/>
                <w:szCs w:val="20"/>
              </w:rPr>
              <w:t>.</w:t>
            </w:r>
            <w:r w:rsidR="000A30C8">
              <w:rPr>
                <w:sz w:val="20"/>
                <w:szCs w:val="20"/>
              </w:rPr>
              <w:t>30</w:t>
            </w:r>
          </w:p>
        </w:tc>
      </w:tr>
      <w:tr w:rsidR="00FC5F1D" w14:paraId="4C7AF82A" w14:textId="77777777" w:rsidTr="001C1B64">
        <w:trPr>
          <w:trHeight w:val="179"/>
        </w:trPr>
        <w:tc>
          <w:tcPr>
            <w:tcW w:w="12475" w:type="dxa"/>
          </w:tcPr>
          <w:p w14:paraId="3C6576CE" w14:textId="3583EED9" w:rsidR="00FC5F1D" w:rsidRPr="00CD212A" w:rsidRDefault="00FC5F1D" w:rsidP="001C1B64">
            <w:pPr>
              <w:pStyle w:val="Nagwek6"/>
              <w:ind w:left="221"/>
              <w:outlineLvl w:val="5"/>
              <w:rPr>
                <w:sz w:val="20"/>
                <w:szCs w:val="20"/>
              </w:rPr>
            </w:pPr>
            <w:r w:rsidRPr="00CD212A">
              <w:rPr>
                <w:rFonts w:eastAsia="Batang"/>
                <w:sz w:val="20"/>
                <w:szCs w:val="20"/>
              </w:rPr>
              <w:t>Zgodnie z art. 34 ust. 1 pkt 1 i 2 ustawy z dnia 21 sierpnia 1997 r. o gospodarce nieruchomościami osobom, którym przysługuje pierwszeństwo w</w:t>
            </w:r>
            <w:r w:rsidR="001C1B64">
              <w:rPr>
                <w:rFonts w:eastAsia="Batang"/>
                <w:sz w:val="20"/>
                <w:szCs w:val="20"/>
              </w:rPr>
              <w:t> </w:t>
            </w:r>
            <w:r w:rsidRPr="00CD212A">
              <w:rPr>
                <w:rFonts w:eastAsia="Batang"/>
                <w:sz w:val="20"/>
                <w:szCs w:val="20"/>
              </w:rPr>
              <w:t xml:space="preserve">nabyciu ww. nieruchomości </w:t>
            </w:r>
            <w:bookmarkStart w:id="0" w:name="_Hlk43122718"/>
            <w:r w:rsidRPr="00CD212A">
              <w:rPr>
                <w:rFonts w:eastAsia="Batang"/>
                <w:sz w:val="20"/>
                <w:szCs w:val="20"/>
              </w:rPr>
              <w:t>wyznacza się 6</w:t>
            </w:r>
            <w:r w:rsidR="00DF3914">
              <w:rPr>
                <w:rFonts w:eastAsia="Batang"/>
                <w:sz w:val="20"/>
                <w:szCs w:val="20"/>
              </w:rPr>
              <w:t> </w:t>
            </w:r>
            <w:r w:rsidRPr="00CD212A">
              <w:rPr>
                <w:rFonts w:eastAsia="Batang"/>
                <w:sz w:val="20"/>
                <w:szCs w:val="20"/>
              </w:rPr>
              <w:t>tygodniowy termin do złożenia wniosku o skorzystanie z</w:t>
            </w:r>
            <w:r w:rsidR="00DF3914">
              <w:rPr>
                <w:rFonts w:eastAsia="Batang"/>
                <w:sz w:val="20"/>
                <w:szCs w:val="20"/>
              </w:rPr>
              <w:t> </w:t>
            </w:r>
            <w:r w:rsidRPr="00CD212A">
              <w:rPr>
                <w:rFonts w:eastAsia="Batang"/>
                <w:sz w:val="20"/>
                <w:szCs w:val="20"/>
              </w:rPr>
              <w:t xml:space="preserve">przysługującego prawa </w:t>
            </w:r>
            <w:bookmarkEnd w:id="0"/>
          </w:p>
        </w:tc>
        <w:tc>
          <w:tcPr>
            <w:tcW w:w="567" w:type="dxa"/>
            <w:vAlign w:val="bottom"/>
          </w:tcPr>
          <w:p w14:paraId="1B8B843F" w14:textId="77777777"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rFonts w:eastAsia="Batang"/>
                <w:sz w:val="20"/>
                <w:szCs w:val="20"/>
              </w:rPr>
              <w:t>od</w:t>
            </w:r>
          </w:p>
        </w:tc>
        <w:tc>
          <w:tcPr>
            <w:tcW w:w="1134" w:type="dxa"/>
            <w:vAlign w:val="bottom"/>
          </w:tcPr>
          <w:p w14:paraId="525D1C55" w14:textId="4334E382" w:rsidR="00FC5F1D" w:rsidRPr="00833DEA" w:rsidRDefault="00BA618E" w:rsidP="001D22E5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833DE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833DE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11.</w:t>
            </w:r>
            <w:r w:rsidR="000A30C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bottom"/>
          </w:tcPr>
          <w:p w14:paraId="5914D29A" w14:textId="77777777" w:rsidR="00FC5F1D" w:rsidRPr="00833DEA" w:rsidRDefault="00DF7989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833DEA">
              <w:rPr>
                <w:sz w:val="20"/>
                <w:szCs w:val="20"/>
              </w:rPr>
              <w:t>do</w:t>
            </w:r>
          </w:p>
        </w:tc>
        <w:tc>
          <w:tcPr>
            <w:tcW w:w="1134" w:type="dxa"/>
            <w:vAlign w:val="bottom"/>
          </w:tcPr>
          <w:p w14:paraId="0EE0431A" w14:textId="6E478854" w:rsidR="00FC5F1D" w:rsidRPr="00833DEA" w:rsidRDefault="00DF7989" w:rsidP="001D22E5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  <w:r w:rsidRPr="00833DEA">
              <w:rPr>
                <w:sz w:val="20"/>
                <w:szCs w:val="20"/>
              </w:rPr>
              <w:t>20</w:t>
            </w:r>
            <w:r w:rsidR="001D22E5" w:rsidRPr="00833DEA">
              <w:rPr>
                <w:sz w:val="20"/>
                <w:szCs w:val="20"/>
              </w:rPr>
              <w:t>2</w:t>
            </w:r>
            <w:r w:rsidR="00BA618E">
              <w:rPr>
                <w:sz w:val="20"/>
                <w:szCs w:val="20"/>
              </w:rPr>
              <w:t>2</w:t>
            </w:r>
            <w:r w:rsidRPr="00833DEA">
              <w:rPr>
                <w:sz w:val="20"/>
                <w:szCs w:val="20"/>
              </w:rPr>
              <w:t>.</w:t>
            </w:r>
            <w:r w:rsidR="00BA618E">
              <w:rPr>
                <w:sz w:val="20"/>
                <w:szCs w:val="20"/>
              </w:rPr>
              <w:t>12</w:t>
            </w:r>
            <w:r w:rsidR="00833DEA" w:rsidRPr="00833DEA">
              <w:rPr>
                <w:sz w:val="20"/>
                <w:szCs w:val="20"/>
              </w:rPr>
              <w:t>.</w:t>
            </w:r>
            <w:r w:rsidR="006D7953">
              <w:rPr>
                <w:sz w:val="20"/>
                <w:szCs w:val="20"/>
              </w:rPr>
              <w:t>2</w:t>
            </w:r>
            <w:r w:rsidR="000A30C8">
              <w:rPr>
                <w:sz w:val="20"/>
                <w:szCs w:val="20"/>
              </w:rPr>
              <w:t>1</w:t>
            </w:r>
          </w:p>
        </w:tc>
      </w:tr>
      <w:tr w:rsidR="007C3E7C" w14:paraId="24D1A925" w14:textId="77777777" w:rsidTr="001C1B64">
        <w:trPr>
          <w:trHeight w:val="179"/>
        </w:trPr>
        <w:tc>
          <w:tcPr>
            <w:tcW w:w="15735" w:type="dxa"/>
            <w:gridSpan w:val="5"/>
          </w:tcPr>
          <w:p w14:paraId="248F342F" w14:textId="77777777" w:rsidR="007C3E7C" w:rsidRPr="00CD212A" w:rsidRDefault="007C3E7C" w:rsidP="001C1B64">
            <w:pPr>
              <w:pStyle w:val="Nagwek6"/>
              <w:ind w:left="221"/>
              <w:outlineLvl w:val="5"/>
              <w:rPr>
                <w:sz w:val="20"/>
                <w:szCs w:val="20"/>
              </w:rPr>
            </w:pPr>
            <w:r w:rsidRPr="00CD212A">
              <w:rPr>
                <w:rFonts w:eastAsia="Batang"/>
                <w:sz w:val="20"/>
                <w:szCs w:val="20"/>
              </w:rPr>
              <w:t xml:space="preserve">W przypadku nieskorzystania z prawa pierwszeństwa nabycia przez osoby uprawnione, przedmiotowa nieruchomość zostanie </w:t>
            </w:r>
            <w:r w:rsidR="0082536C" w:rsidRPr="00CD212A">
              <w:rPr>
                <w:rFonts w:eastAsia="Batang"/>
                <w:sz w:val="20"/>
                <w:szCs w:val="20"/>
              </w:rPr>
              <w:t>udostępniona do sprzedaży w formie określonej powyżej.</w:t>
            </w:r>
          </w:p>
        </w:tc>
      </w:tr>
      <w:tr w:rsidR="007C3E7C" w14:paraId="73D6ACF5" w14:textId="77777777" w:rsidTr="001C1B64">
        <w:trPr>
          <w:trHeight w:val="179"/>
        </w:trPr>
        <w:tc>
          <w:tcPr>
            <w:tcW w:w="15735" w:type="dxa"/>
            <w:gridSpan w:val="5"/>
          </w:tcPr>
          <w:p w14:paraId="02774CA9" w14:textId="77777777" w:rsidR="001C1B64" w:rsidRDefault="007C3E7C" w:rsidP="001C1B64">
            <w:pPr>
              <w:pStyle w:val="Nagwek6"/>
              <w:ind w:left="221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Szczegółowych informacji o przedmiocie zbycia udziela Inspektor Urzędu Gminy w Złotowie do spraw gospodarki nieruchomościami w siedzibie Urzędu Gminy Złotów ul. Leśna 7,</w:t>
            </w:r>
            <w:r w:rsidR="001C1B64">
              <w:rPr>
                <w:sz w:val="20"/>
                <w:szCs w:val="20"/>
              </w:rPr>
              <w:t xml:space="preserve"> </w:t>
            </w:r>
          </w:p>
          <w:p w14:paraId="1A52C184" w14:textId="0EEF03F3" w:rsidR="007C3E7C" w:rsidRPr="00CD212A" w:rsidRDefault="007C3E7C" w:rsidP="001C1B64">
            <w:pPr>
              <w:pStyle w:val="Nagwek6"/>
              <w:numPr>
                <w:ilvl w:val="0"/>
                <w:numId w:val="0"/>
              </w:numPr>
              <w:ind w:left="221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tel.  67 2635305 wew. </w:t>
            </w:r>
            <w:r w:rsidR="00B92395">
              <w:rPr>
                <w:sz w:val="20"/>
                <w:szCs w:val="20"/>
              </w:rPr>
              <w:t>125</w:t>
            </w:r>
            <w:r w:rsidRPr="00CD212A">
              <w:rPr>
                <w:sz w:val="20"/>
                <w:szCs w:val="20"/>
              </w:rPr>
              <w:t xml:space="preserve">, e-mail: </w:t>
            </w:r>
            <w:hyperlink r:id="rId10" w:history="1">
              <w:r w:rsidR="0033152A" w:rsidRPr="001E1954">
                <w:rPr>
                  <w:rStyle w:val="Hipercze"/>
                  <w:sz w:val="20"/>
                  <w:szCs w:val="20"/>
                </w:rPr>
                <w:t>ewa.pulit@gminazlotow.pl</w:t>
              </w:r>
            </w:hyperlink>
          </w:p>
        </w:tc>
      </w:tr>
    </w:tbl>
    <w:p w14:paraId="0DB62233" w14:textId="5C56DB94" w:rsidR="005A6B47" w:rsidRDefault="005A6B47" w:rsidP="0033152A">
      <w:pPr>
        <w:rPr>
          <w:b/>
          <w:bCs/>
          <w:color w:val="000000"/>
          <w:sz w:val="23"/>
          <w:szCs w:val="23"/>
        </w:rPr>
      </w:pPr>
    </w:p>
    <w:p w14:paraId="0B32AD63" w14:textId="77777777" w:rsidR="001C1B64" w:rsidRPr="005A6B47" w:rsidRDefault="001C1B64" w:rsidP="0033152A">
      <w:pPr>
        <w:rPr>
          <w:b/>
          <w:bCs/>
          <w:color w:val="000000"/>
          <w:sz w:val="23"/>
          <w:szCs w:val="23"/>
        </w:rPr>
      </w:pPr>
    </w:p>
    <w:sectPr w:rsidR="001C1B64" w:rsidRPr="005A6B47" w:rsidSect="001C1B64">
      <w:headerReference w:type="default" r:id="rId11"/>
      <w:endnotePr>
        <w:numFmt w:val="decimal"/>
      </w:endnotePr>
      <w:pgSz w:w="16838" w:h="11906" w:orient="landscape"/>
      <w:pgMar w:top="993" w:right="851" w:bottom="142" w:left="851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CF54E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3C49665C" w14:textId="77777777" w:rsidR="00723F0F" w:rsidRDefault="00723F0F" w:rsidP="004C741C">
      <w:pPr>
        <w:spacing w:after="0"/>
      </w:pPr>
      <w:r>
        <w:continuationSeparator/>
      </w:r>
    </w:p>
  </w:endnote>
  <w:endnote w:id="1">
    <w:p w14:paraId="699DA95D" w14:textId="77777777" w:rsidR="00D93AEC" w:rsidRDefault="00D93AEC" w:rsidP="00AD76D2">
      <w:pPr>
        <w:pStyle w:val="Tekstprzypisukocowego"/>
        <w:rPr>
          <w:rFonts w:eastAsia="Calibri"/>
        </w:rPr>
      </w:pPr>
      <w:r>
        <w:rPr>
          <w:rStyle w:val="Odwoanieprzypisukocowego"/>
        </w:rPr>
        <w:endnoteRef/>
      </w:r>
      <w:r>
        <w:t xml:space="preserve"> „Studium uwarunkowań i kierunków zagospodarowania przestrzennego gminy Złotów” – uchwała Nr VIII/66/11 Rady Gminy Złotów z dnia 26 maja 2011 r.</w:t>
      </w:r>
    </w:p>
  </w:endnote>
  <w:endnote w:id="2">
    <w:p w14:paraId="16E271AE" w14:textId="77777777" w:rsidR="00D93AEC" w:rsidRDefault="00D93AEC" w:rsidP="00AD76D2">
      <w:pPr>
        <w:pStyle w:val="Tekstprzypisukocowego"/>
        <w:rPr>
          <w:rFonts w:eastAsia="Calibri"/>
        </w:rPr>
      </w:pPr>
      <w:r>
        <w:rPr>
          <w:rStyle w:val="Odwoanieprzypisukocowego"/>
        </w:rPr>
        <w:endnoteRef/>
      </w:r>
      <w:r>
        <w:t xml:space="preserve"> „Studium uwarunkowań i kierunków zagospodarowania przestrzennego gminy Złotów” – uchwała Nr VIII/66/11 Rady Gminy Złotów z dnia 26 maja 2011 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C749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36C1859C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516C" w14:textId="34E2A8D5" w:rsidR="00B03B12" w:rsidRPr="00087A4D" w:rsidRDefault="00B03B12" w:rsidP="006B3901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 w:rsidR="00CA4EC6">
      <w:rPr>
        <w:sz w:val="16"/>
        <w:szCs w:val="16"/>
      </w:rPr>
      <w:t xml:space="preserve"> </w:t>
    </w:r>
    <w:r w:rsidR="009C0D6E">
      <w:rPr>
        <w:sz w:val="16"/>
        <w:szCs w:val="16"/>
      </w:rPr>
      <w:t>do ZARZĄDZENIA</w:t>
    </w:r>
    <w:r w:rsidR="00CA4EC6">
      <w:rPr>
        <w:rFonts w:eastAsia="Batang" w:cs="Times New Roman"/>
        <w:sz w:val="16"/>
        <w:szCs w:val="16"/>
      </w:rPr>
      <w:t xml:space="preserve"> </w:t>
    </w:r>
    <w:r w:rsidR="005876C6">
      <w:rPr>
        <w:rFonts w:eastAsia="Batang" w:cs="Times New Roman"/>
        <w:sz w:val="16"/>
        <w:szCs w:val="16"/>
      </w:rPr>
      <w:t>Nr</w:t>
    </w:r>
    <w:r w:rsidR="00CA4EC6">
      <w:rPr>
        <w:rFonts w:eastAsia="Batang" w:cs="Times New Roman"/>
        <w:sz w:val="16"/>
        <w:szCs w:val="16"/>
      </w:rPr>
      <w:t xml:space="preserve"> </w:t>
    </w:r>
    <w:r w:rsidR="00017288">
      <w:rPr>
        <w:rFonts w:eastAsia="Batang" w:cs="Times New Roman"/>
        <w:sz w:val="16"/>
        <w:szCs w:val="16"/>
      </w:rPr>
      <w:t>148</w:t>
    </w:r>
    <w:r w:rsidR="004A09F6" w:rsidRPr="00087A4D">
      <w:rPr>
        <w:rFonts w:eastAsia="Batang" w:cs="Times New Roman"/>
        <w:sz w:val="16"/>
        <w:szCs w:val="16"/>
      </w:rPr>
      <w:t>.20</w:t>
    </w:r>
    <w:r w:rsidR="007F10D8" w:rsidRPr="00087A4D">
      <w:rPr>
        <w:rFonts w:eastAsia="Batang" w:cs="Times New Roman"/>
        <w:sz w:val="16"/>
        <w:szCs w:val="16"/>
      </w:rPr>
      <w:t>2</w:t>
    </w:r>
    <w:r w:rsidR="00017288">
      <w:rPr>
        <w:rFonts w:eastAsia="Batang" w:cs="Times New Roman"/>
        <w:sz w:val="16"/>
        <w:szCs w:val="16"/>
      </w:rPr>
      <w:t>2</w:t>
    </w:r>
  </w:p>
  <w:p w14:paraId="7D824E95" w14:textId="22697659" w:rsidR="00B03B12" w:rsidRDefault="005876C6" w:rsidP="006B3901">
    <w:pPr>
      <w:spacing w:after="0"/>
      <w:jc w:val="right"/>
      <w:rPr>
        <w:rFonts w:eastAsia="Batang" w:cs="Times New Roman"/>
        <w:sz w:val="16"/>
        <w:szCs w:val="16"/>
      </w:rPr>
    </w:pPr>
    <w:r w:rsidRPr="00087A4D">
      <w:rPr>
        <w:rFonts w:eastAsia="Batang" w:cs="Times New Roman"/>
        <w:sz w:val="16"/>
        <w:szCs w:val="16"/>
      </w:rPr>
      <w:t>WÓJTA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GMINY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ZŁOTÓW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z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dnia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="007B62C8">
      <w:rPr>
        <w:rFonts w:eastAsia="Batang" w:cs="Times New Roman"/>
        <w:sz w:val="16"/>
        <w:szCs w:val="16"/>
      </w:rPr>
      <w:t xml:space="preserve">08 </w:t>
    </w:r>
    <w:r w:rsidR="00017288">
      <w:rPr>
        <w:rFonts w:eastAsia="Batang" w:cs="Times New Roman"/>
        <w:sz w:val="16"/>
        <w:szCs w:val="16"/>
      </w:rPr>
      <w:t>listopada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20</w:t>
    </w:r>
    <w:r w:rsidR="007F10D8" w:rsidRPr="00087A4D">
      <w:rPr>
        <w:rFonts w:eastAsia="Batang" w:cs="Times New Roman"/>
        <w:sz w:val="16"/>
        <w:szCs w:val="16"/>
      </w:rPr>
      <w:t>2</w:t>
    </w:r>
    <w:r w:rsidR="00017288">
      <w:rPr>
        <w:rFonts w:eastAsia="Batang" w:cs="Times New Roman"/>
        <w:sz w:val="16"/>
        <w:szCs w:val="16"/>
      </w:rPr>
      <w:t>2</w:t>
    </w:r>
    <w:r w:rsidR="00CA4EC6" w:rsidRPr="00087A4D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r.</w:t>
    </w:r>
  </w:p>
  <w:p w14:paraId="0B0DACBC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E990C6F"/>
    <w:multiLevelType w:val="hybridMultilevel"/>
    <w:tmpl w:val="5F443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5EE52F37"/>
    <w:multiLevelType w:val="multilevel"/>
    <w:tmpl w:val="4C920392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297976">
    <w:abstractNumId w:val="1"/>
  </w:num>
  <w:num w:numId="2" w16cid:durableId="1939679946">
    <w:abstractNumId w:val="18"/>
  </w:num>
  <w:num w:numId="3" w16cid:durableId="414862161">
    <w:abstractNumId w:val="9"/>
  </w:num>
  <w:num w:numId="4" w16cid:durableId="1747724882">
    <w:abstractNumId w:val="13"/>
  </w:num>
  <w:num w:numId="5" w16cid:durableId="2029987900">
    <w:abstractNumId w:val="12"/>
  </w:num>
  <w:num w:numId="6" w16cid:durableId="95490822">
    <w:abstractNumId w:val="0"/>
  </w:num>
  <w:num w:numId="7" w16cid:durableId="627131038">
    <w:abstractNumId w:val="17"/>
  </w:num>
  <w:num w:numId="8" w16cid:durableId="150685781">
    <w:abstractNumId w:val="2"/>
  </w:num>
  <w:num w:numId="9" w16cid:durableId="55250545">
    <w:abstractNumId w:val="5"/>
  </w:num>
  <w:num w:numId="10" w16cid:durableId="1242789974">
    <w:abstractNumId w:val="19"/>
  </w:num>
  <w:num w:numId="11" w16cid:durableId="1249771785">
    <w:abstractNumId w:val="7"/>
  </w:num>
  <w:num w:numId="12" w16cid:durableId="1669140574">
    <w:abstractNumId w:val="6"/>
  </w:num>
  <w:num w:numId="13" w16cid:durableId="2074425121">
    <w:abstractNumId w:val="8"/>
  </w:num>
  <w:num w:numId="14" w16cid:durableId="1156067381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2049723357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 w16cid:durableId="1646157586">
    <w:abstractNumId w:val="16"/>
  </w:num>
  <w:num w:numId="17" w16cid:durableId="785318241">
    <w:abstractNumId w:val="14"/>
  </w:num>
  <w:num w:numId="18" w16cid:durableId="80688016">
    <w:abstractNumId w:val="3"/>
  </w:num>
  <w:num w:numId="19" w16cid:durableId="1126713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369923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27023161">
    <w:abstractNumId w:val="10"/>
  </w:num>
  <w:num w:numId="22" w16cid:durableId="8930047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29304370">
    <w:abstractNumId w:val="15"/>
  </w:num>
  <w:num w:numId="24" w16cid:durableId="1845577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862052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7410862">
    <w:abstractNumId w:val="11"/>
  </w:num>
  <w:num w:numId="27" w16cid:durableId="17258341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504054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 w:grammar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3B6D"/>
    <w:rsid w:val="0001438C"/>
    <w:rsid w:val="00016E0A"/>
    <w:rsid w:val="00017288"/>
    <w:rsid w:val="0002294B"/>
    <w:rsid w:val="0002479C"/>
    <w:rsid w:val="00034FC8"/>
    <w:rsid w:val="00074FA6"/>
    <w:rsid w:val="000822CB"/>
    <w:rsid w:val="00087A4D"/>
    <w:rsid w:val="00095D70"/>
    <w:rsid w:val="000A30C8"/>
    <w:rsid w:val="000B48E4"/>
    <w:rsid w:val="000C09FC"/>
    <w:rsid w:val="000C1C56"/>
    <w:rsid w:val="000C2AC6"/>
    <w:rsid w:val="000D17B0"/>
    <w:rsid w:val="000D3540"/>
    <w:rsid w:val="000F24DB"/>
    <w:rsid w:val="00102F52"/>
    <w:rsid w:val="001231F9"/>
    <w:rsid w:val="0012447F"/>
    <w:rsid w:val="00135BBE"/>
    <w:rsid w:val="0014077F"/>
    <w:rsid w:val="001519DE"/>
    <w:rsid w:val="001567B3"/>
    <w:rsid w:val="00164BB3"/>
    <w:rsid w:val="00167303"/>
    <w:rsid w:val="001727EB"/>
    <w:rsid w:val="00175227"/>
    <w:rsid w:val="001846A0"/>
    <w:rsid w:val="001970BF"/>
    <w:rsid w:val="001A2F08"/>
    <w:rsid w:val="001C0CDC"/>
    <w:rsid w:val="001C1B64"/>
    <w:rsid w:val="001C3CE4"/>
    <w:rsid w:val="001D22E5"/>
    <w:rsid w:val="001E42B4"/>
    <w:rsid w:val="001F0C2A"/>
    <w:rsid w:val="001F60F7"/>
    <w:rsid w:val="001F6F1F"/>
    <w:rsid w:val="0020542D"/>
    <w:rsid w:val="00220734"/>
    <w:rsid w:val="00222908"/>
    <w:rsid w:val="002254EF"/>
    <w:rsid w:val="00245C95"/>
    <w:rsid w:val="00250FE8"/>
    <w:rsid w:val="00253079"/>
    <w:rsid w:val="002633EF"/>
    <w:rsid w:val="00281A59"/>
    <w:rsid w:val="002952AB"/>
    <w:rsid w:val="002A07E0"/>
    <w:rsid w:val="002A16FF"/>
    <w:rsid w:val="002B3CAD"/>
    <w:rsid w:val="002C6E0B"/>
    <w:rsid w:val="002E2859"/>
    <w:rsid w:val="002F2CCA"/>
    <w:rsid w:val="002F5CED"/>
    <w:rsid w:val="00324186"/>
    <w:rsid w:val="00325DF2"/>
    <w:rsid w:val="0033152A"/>
    <w:rsid w:val="00336FAF"/>
    <w:rsid w:val="003432B7"/>
    <w:rsid w:val="00343FF6"/>
    <w:rsid w:val="0037403C"/>
    <w:rsid w:val="0037455C"/>
    <w:rsid w:val="00377808"/>
    <w:rsid w:val="003805DF"/>
    <w:rsid w:val="003872C3"/>
    <w:rsid w:val="003935D4"/>
    <w:rsid w:val="003A5650"/>
    <w:rsid w:val="003B3F96"/>
    <w:rsid w:val="003C076B"/>
    <w:rsid w:val="003D678D"/>
    <w:rsid w:val="00413FB9"/>
    <w:rsid w:val="00415DAE"/>
    <w:rsid w:val="00417F70"/>
    <w:rsid w:val="00420EC4"/>
    <w:rsid w:val="00422E5E"/>
    <w:rsid w:val="004314F2"/>
    <w:rsid w:val="004316B2"/>
    <w:rsid w:val="004326B1"/>
    <w:rsid w:val="00454140"/>
    <w:rsid w:val="00473349"/>
    <w:rsid w:val="00494DD6"/>
    <w:rsid w:val="0049538C"/>
    <w:rsid w:val="004A09F6"/>
    <w:rsid w:val="004A0C22"/>
    <w:rsid w:val="004C741C"/>
    <w:rsid w:val="004E6607"/>
    <w:rsid w:val="004F0450"/>
    <w:rsid w:val="004F0EAC"/>
    <w:rsid w:val="005215D3"/>
    <w:rsid w:val="005247DA"/>
    <w:rsid w:val="00545958"/>
    <w:rsid w:val="00546A47"/>
    <w:rsid w:val="00547D0E"/>
    <w:rsid w:val="0055117F"/>
    <w:rsid w:val="00556C49"/>
    <w:rsid w:val="005650F2"/>
    <w:rsid w:val="00570750"/>
    <w:rsid w:val="0058105F"/>
    <w:rsid w:val="00581777"/>
    <w:rsid w:val="00582D35"/>
    <w:rsid w:val="005876C6"/>
    <w:rsid w:val="00597A28"/>
    <w:rsid w:val="005A56AD"/>
    <w:rsid w:val="005A6B47"/>
    <w:rsid w:val="005A7D78"/>
    <w:rsid w:val="005B3B56"/>
    <w:rsid w:val="005B4B97"/>
    <w:rsid w:val="005B5CDE"/>
    <w:rsid w:val="005C2E3D"/>
    <w:rsid w:val="005C4CB6"/>
    <w:rsid w:val="005E1C97"/>
    <w:rsid w:val="005E4679"/>
    <w:rsid w:val="005F6035"/>
    <w:rsid w:val="006002CA"/>
    <w:rsid w:val="006053F0"/>
    <w:rsid w:val="00660ECB"/>
    <w:rsid w:val="00676561"/>
    <w:rsid w:val="0067662C"/>
    <w:rsid w:val="00682E4D"/>
    <w:rsid w:val="00685EA4"/>
    <w:rsid w:val="006862FC"/>
    <w:rsid w:val="006A355D"/>
    <w:rsid w:val="006B3901"/>
    <w:rsid w:val="006B5DB2"/>
    <w:rsid w:val="006B7199"/>
    <w:rsid w:val="006D4CDB"/>
    <w:rsid w:val="006D5CDE"/>
    <w:rsid w:val="006D7953"/>
    <w:rsid w:val="007239F1"/>
    <w:rsid w:val="00723F0F"/>
    <w:rsid w:val="00724DDE"/>
    <w:rsid w:val="0073051B"/>
    <w:rsid w:val="00746112"/>
    <w:rsid w:val="0077508E"/>
    <w:rsid w:val="0078152E"/>
    <w:rsid w:val="00784329"/>
    <w:rsid w:val="00792B69"/>
    <w:rsid w:val="007A0C18"/>
    <w:rsid w:val="007A36DC"/>
    <w:rsid w:val="007A5F2E"/>
    <w:rsid w:val="007A7B81"/>
    <w:rsid w:val="007B0027"/>
    <w:rsid w:val="007B62C8"/>
    <w:rsid w:val="007B6DC7"/>
    <w:rsid w:val="007C0F98"/>
    <w:rsid w:val="007C3E7C"/>
    <w:rsid w:val="007D0EBF"/>
    <w:rsid w:val="007D3B58"/>
    <w:rsid w:val="007E045C"/>
    <w:rsid w:val="007E5AB1"/>
    <w:rsid w:val="007F10D8"/>
    <w:rsid w:val="007F2D89"/>
    <w:rsid w:val="0080293E"/>
    <w:rsid w:val="008119F4"/>
    <w:rsid w:val="00814D18"/>
    <w:rsid w:val="00822A89"/>
    <w:rsid w:val="0082536C"/>
    <w:rsid w:val="00833DEA"/>
    <w:rsid w:val="00846FDF"/>
    <w:rsid w:val="00891B9F"/>
    <w:rsid w:val="008A50A5"/>
    <w:rsid w:val="008B33DE"/>
    <w:rsid w:val="008D5954"/>
    <w:rsid w:val="008F117C"/>
    <w:rsid w:val="00903D37"/>
    <w:rsid w:val="00925EC8"/>
    <w:rsid w:val="00931D5E"/>
    <w:rsid w:val="0095619F"/>
    <w:rsid w:val="0096313F"/>
    <w:rsid w:val="00963821"/>
    <w:rsid w:val="00965C60"/>
    <w:rsid w:val="00966432"/>
    <w:rsid w:val="00975BAA"/>
    <w:rsid w:val="00991322"/>
    <w:rsid w:val="00992335"/>
    <w:rsid w:val="009A114A"/>
    <w:rsid w:val="009A6DC9"/>
    <w:rsid w:val="009B0EE0"/>
    <w:rsid w:val="009B1941"/>
    <w:rsid w:val="009C0D6E"/>
    <w:rsid w:val="009C4F3F"/>
    <w:rsid w:val="009D28AD"/>
    <w:rsid w:val="009E111D"/>
    <w:rsid w:val="00A07E1A"/>
    <w:rsid w:val="00A11475"/>
    <w:rsid w:val="00A16A79"/>
    <w:rsid w:val="00A17E3D"/>
    <w:rsid w:val="00A261DA"/>
    <w:rsid w:val="00A4570D"/>
    <w:rsid w:val="00A552A7"/>
    <w:rsid w:val="00A77640"/>
    <w:rsid w:val="00A8050C"/>
    <w:rsid w:val="00A807E3"/>
    <w:rsid w:val="00A81B26"/>
    <w:rsid w:val="00A828F6"/>
    <w:rsid w:val="00A92AE7"/>
    <w:rsid w:val="00AA379F"/>
    <w:rsid w:val="00AA549E"/>
    <w:rsid w:val="00AB1AF8"/>
    <w:rsid w:val="00AB534C"/>
    <w:rsid w:val="00AD3B3F"/>
    <w:rsid w:val="00AD6BC7"/>
    <w:rsid w:val="00AD76D2"/>
    <w:rsid w:val="00AE036D"/>
    <w:rsid w:val="00AE4574"/>
    <w:rsid w:val="00AF0416"/>
    <w:rsid w:val="00B01385"/>
    <w:rsid w:val="00B03B12"/>
    <w:rsid w:val="00B47FDA"/>
    <w:rsid w:val="00B60F54"/>
    <w:rsid w:val="00B72324"/>
    <w:rsid w:val="00B8496B"/>
    <w:rsid w:val="00B91A9D"/>
    <w:rsid w:val="00B92395"/>
    <w:rsid w:val="00BA588D"/>
    <w:rsid w:val="00BA618E"/>
    <w:rsid w:val="00BA7015"/>
    <w:rsid w:val="00BC2381"/>
    <w:rsid w:val="00BE31DE"/>
    <w:rsid w:val="00BF53D7"/>
    <w:rsid w:val="00BF6649"/>
    <w:rsid w:val="00C10277"/>
    <w:rsid w:val="00C12412"/>
    <w:rsid w:val="00C16B67"/>
    <w:rsid w:val="00C16BD8"/>
    <w:rsid w:val="00C2278A"/>
    <w:rsid w:val="00C23B8B"/>
    <w:rsid w:val="00C27966"/>
    <w:rsid w:val="00C31B4A"/>
    <w:rsid w:val="00C36E4B"/>
    <w:rsid w:val="00C7007B"/>
    <w:rsid w:val="00C8122B"/>
    <w:rsid w:val="00C85A45"/>
    <w:rsid w:val="00CA11F6"/>
    <w:rsid w:val="00CA1C4C"/>
    <w:rsid w:val="00CA3A3A"/>
    <w:rsid w:val="00CA4EC6"/>
    <w:rsid w:val="00CA5B72"/>
    <w:rsid w:val="00CB0E31"/>
    <w:rsid w:val="00CB729C"/>
    <w:rsid w:val="00CC51EA"/>
    <w:rsid w:val="00CC66CF"/>
    <w:rsid w:val="00CC7C15"/>
    <w:rsid w:val="00CD12E9"/>
    <w:rsid w:val="00CD20AC"/>
    <w:rsid w:val="00CD212A"/>
    <w:rsid w:val="00CD3FF9"/>
    <w:rsid w:val="00CD6702"/>
    <w:rsid w:val="00CE3057"/>
    <w:rsid w:val="00CF114C"/>
    <w:rsid w:val="00CF6B9F"/>
    <w:rsid w:val="00D039E8"/>
    <w:rsid w:val="00D066AE"/>
    <w:rsid w:val="00D0707A"/>
    <w:rsid w:val="00D17678"/>
    <w:rsid w:val="00D17FDC"/>
    <w:rsid w:val="00D26196"/>
    <w:rsid w:val="00D415C2"/>
    <w:rsid w:val="00D4619F"/>
    <w:rsid w:val="00D53749"/>
    <w:rsid w:val="00D53A7B"/>
    <w:rsid w:val="00D93AEC"/>
    <w:rsid w:val="00DA04B7"/>
    <w:rsid w:val="00DA1545"/>
    <w:rsid w:val="00DB488B"/>
    <w:rsid w:val="00DB6149"/>
    <w:rsid w:val="00DC425B"/>
    <w:rsid w:val="00DD48EF"/>
    <w:rsid w:val="00DE6A4B"/>
    <w:rsid w:val="00DF3914"/>
    <w:rsid w:val="00DF757D"/>
    <w:rsid w:val="00DF7989"/>
    <w:rsid w:val="00E137CC"/>
    <w:rsid w:val="00E1765B"/>
    <w:rsid w:val="00E23807"/>
    <w:rsid w:val="00E24442"/>
    <w:rsid w:val="00E4788D"/>
    <w:rsid w:val="00E57844"/>
    <w:rsid w:val="00E92C12"/>
    <w:rsid w:val="00E96D80"/>
    <w:rsid w:val="00EC22CC"/>
    <w:rsid w:val="00ED06D0"/>
    <w:rsid w:val="00EE5BC3"/>
    <w:rsid w:val="00EF12C2"/>
    <w:rsid w:val="00EF2DB1"/>
    <w:rsid w:val="00EF3A4B"/>
    <w:rsid w:val="00EF56D3"/>
    <w:rsid w:val="00F31FE7"/>
    <w:rsid w:val="00F67066"/>
    <w:rsid w:val="00F7178E"/>
    <w:rsid w:val="00F8713D"/>
    <w:rsid w:val="00FA5F3E"/>
    <w:rsid w:val="00FA79EE"/>
    <w:rsid w:val="00FC0CD7"/>
    <w:rsid w:val="00FC1B90"/>
    <w:rsid w:val="00FC5F1D"/>
    <w:rsid w:val="00FD01A9"/>
    <w:rsid w:val="00FD2DCC"/>
    <w:rsid w:val="00FD6ACF"/>
    <w:rsid w:val="00FF2275"/>
    <w:rsid w:val="00FF313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DABC35F"/>
  <w15:docId w15:val="{9C770D85-C028-492A-A753-0632702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9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9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9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1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zlo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wa.pulit@gminazlot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zl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6373-FD19-48DB-8B1D-3447832C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187</cp:revision>
  <cp:lastPrinted>2022-11-10T09:26:00Z</cp:lastPrinted>
  <dcterms:created xsi:type="dcterms:W3CDTF">2018-08-30T11:50:00Z</dcterms:created>
  <dcterms:modified xsi:type="dcterms:W3CDTF">2022-11-10T11:46:00Z</dcterms:modified>
</cp:coreProperties>
</file>